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33B" w:rsidRDefault="00FC5513">
      <w:pPr>
        <w:rPr>
          <w:b/>
          <w:sz w:val="44"/>
          <w:szCs w:val="44"/>
        </w:rPr>
      </w:pPr>
      <w:r>
        <w:rPr>
          <w:b/>
          <w:sz w:val="44"/>
          <w:szCs w:val="44"/>
        </w:rPr>
        <w:t>Draft blog</w:t>
      </w:r>
    </w:p>
    <w:p w:rsidR="00E0033B" w:rsidRDefault="00E0033B">
      <w:pPr>
        <w:spacing w:after="0"/>
      </w:pPr>
    </w:p>
    <w:p w:rsidR="00E0033B" w:rsidRDefault="004D1BF7">
      <w:pPr>
        <w:spacing w:after="0"/>
        <w:rPr>
          <w:b/>
        </w:rPr>
      </w:pPr>
      <w:r>
        <w:rPr>
          <w:b/>
        </w:rPr>
        <w:t xml:space="preserve">SNADNÉ ČIŠTĚNÍ </w:t>
      </w:r>
      <w:r w:rsidR="00FC5513">
        <w:rPr>
          <w:b/>
        </w:rPr>
        <w:t xml:space="preserve">&amp; </w:t>
      </w:r>
      <w:r>
        <w:rPr>
          <w:b/>
        </w:rPr>
        <w:t>VAŠE KUCHYNĚ</w:t>
      </w:r>
    </w:p>
    <w:p w:rsidR="004D1BF7" w:rsidRPr="004D1BF7" w:rsidRDefault="004D1BF7">
      <w:pPr>
        <w:spacing w:after="0"/>
        <w:rPr>
          <w:i/>
          <w:lang w:val="cs-CZ"/>
        </w:rPr>
      </w:pPr>
      <w:r>
        <w:rPr>
          <w:i/>
          <w:lang w:val="cs-CZ"/>
        </w:rPr>
        <w:t>Čistí se vaše odvodnění a odlučovač tuků snadno?  Snadná č</w:t>
      </w:r>
      <w:r w:rsidRPr="004D1BF7">
        <w:rPr>
          <w:i/>
          <w:lang w:val="cs-CZ"/>
        </w:rPr>
        <w:t xml:space="preserve">istitelnost má významný dopad </w:t>
      </w:r>
      <w:r>
        <w:rPr>
          <w:i/>
          <w:lang w:val="cs-CZ"/>
        </w:rPr>
        <w:t>nejen na zdravou kuchyni, ale i na její celkovou hygienu</w:t>
      </w:r>
      <w:r w:rsidRPr="004D1BF7">
        <w:rPr>
          <w:i/>
          <w:lang w:val="cs-CZ"/>
        </w:rPr>
        <w:t xml:space="preserve">. Zde </w:t>
      </w:r>
      <w:r>
        <w:rPr>
          <w:i/>
          <w:lang w:val="cs-CZ"/>
        </w:rPr>
        <w:t>Zdeněk Valošek z ACO Stavební prvky vy</w:t>
      </w:r>
      <w:r w:rsidRPr="004D1BF7">
        <w:rPr>
          <w:i/>
          <w:lang w:val="cs-CZ"/>
        </w:rPr>
        <w:t>světluje proč.</w:t>
      </w:r>
    </w:p>
    <w:p w:rsidR="00E0033B" w:rsidRDefault="00E0033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E0033B" w:rsidRDefault="00FB3461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r w:rsidRPr="00FB3461">
        <w:rPr>
          <w:color w:val="000000"/>
          <w:lang w:val="cs-CZ"/>
        </w:rPr>
        <w:t xml:space="preserve">Nakládání s odpadními vodami má zásadní vliv na </w:t>
      </w:r>
      <w:r>
        <w:rPr>
          <w:color w:val="000000"/>
          <w:lang w:val="cs-CZ"/>
        </w:rPr>
        <w:t xml:space="preserve">celkovou hygienu </w:t>
      </w:r>
      <w:r w:rsidRPr="00FB3461">
        <w:rPr>
          <w:color w:val="000000"/>
          <w:lang w:val="cs-CZ"/>
        </w:rPr>
        <w:t xml:space="preserve">jakéhokoli </w:t>
      </w:r>
      <w:proofErr w:type="spellStart"/>
      <w:r>
        <w:rPr>
          <w:color w:val="000000"/>
          <w:lang w:val="cs-CZ"/>
        </w:rPr>
        <w:t>gastro</w:t>
      </w:r>
      <w:proofErr w:type="spellEnd"/>
      <w:r>
        <w:rPr>
          <w:color w:val="000000"/>
          <w:lang w:val="cs-CZ"/>
        </w:rPr>
        <w:t xml:space="preserve"> provozu </w:t>
      </w:r>
      <w:r w:rsidRPr="00FB3461">
        <w:rPr>
          <w:color w:val="000000"/>
          <w:lang w:val="cs-CZ"/>
        </w:rPr>
        <w:t xml:space="preserve">a jeho </w:t>
      </w:r>
      <w:r>
        <w:rPr>
          <w:color w:val="000000"/>
          <w:lang w:val="cs-CZ"/>
        </w:rPr>
        <w:t xml:space="preserve">správné navržení </w:t>
      </w:r>
      <w:r w:rsidRPr="00FB3461">
        <w:rPr>
          <w:color w:val="000000"/>
          <w:lang w:val="cs-CZ"/>
        </w:rPr>
        <w:t>má významný dopad na čistotu - to</w:t>
      </w:r>
      <w:r>
        <w:rPr>
          <w:color w:val="000000"/>
          <w:lang w:val="cs-CZ"/>
        </w:rPr>
        <w:t>to</w:t>
      </w:r>
      <w:r w:rsidRPr="00FB3461">
        <w:rPr>
          <w:color w:val="000000"/>
          <w:lang w:val="cs-CZ"/>
        </w:rPr>
        <w:t xml:space="preserve"> v ACO nazýváme „</w:t>
      </w:r>
      <w:r>
        <w:rPr>
          <w:color w:val="000000"/>
          <w:lang w:val="cs-CZ"/>
        </w:rPr>
        <w:t>snadná čistitelnost</w:t>
      </w:r>
      <w:r w:rsidRPr="00FB3461">
        <w:rPr>
          <w:color w:val="000000"/>
          <w:lang w:val="cs-CZ"/>
        </w:rPr>
        <w:t xml:space="preserve">“. Stále se však přehlíží širší dopad čistitelnosti na zdravé a efektivní fungování </w:t>
      </w:r>
      <w:r>
        <w:rPr>
          <w:color w:val="000000"/>
          <w:lang w:val="cs-CZ"/>
        </w:rPr>
        <w:t xml:space="preserve">restaurace nebo </w:t>
      </w:r>
      <w:proofErr w:type="spellStart"/>
      <w:r>
        <w:rPr>
          <w:color w:val="000000"/>
          <w:lang w:val="cs-CZ"/>
        </w:rPr>
        <w:t>gastro</w:t>
      </w:r>
      <w:proofErr w:type="spellEnd"/>
      <w:r>
        <w:rPr>
          <w:color w:val="000000"/>
          <w:lang w:val="cs-CZ"/>
        </w:rPr>
        <w:t xml:space="preserve"> provozu</w:t>
      </w:r>
      <w:r w:rsidRPr="00FB3461">
        <w:rPr>
          <w:color w:val="000000"/>
          <w:lang w:val="cs-CZ"/>
        </w:rPr>
        <w:t>. Proč je tedy čistitelnost tak důležitá?</w:t>
      </w:r>
    </w:p>
    <w:p w:rsidR="00FB3461" w:rsidRPr="00FB3461" w:rsidRDefault="00FB3461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</w:p>
    <w:p w:rsidR="00E0033B" w:rsidRPr="00FB3461" w:rsidRDefault="00FC5513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b/>
          <w:color w:val="000000"/>
          <w:lang w:val="cs-CZ"/>
        </w:rPr>
      </w:pPr>
      <w:r w:rsidRPr="00FB3461">
        <w:rPr>
          <w:b/>
          <w:color w:val="000000"/>
          <w:lang w:val="cs-CZ"/>
        </w:rPr>
        <w:t xml:space="preserve">1.  </w:t>
      </w:r>
      <w:r w:rsidR="00FB3461" w:rsidRPr="00FB3461">
        <w:rPr>
          <w:b/>
          <w:color w:val="000000"/>
          <w:lang w:val="cs-CZ"/>
        </w:rPr>
        <w:t>Čas a peníze</w:t>
      </w:r>
    </w:p>
    <w:p w:rsidR="00FB3461" w:rsidRPr="00FB3461" w:rsidRDefault="00FB3461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r w:rsidRPr="00FB3461">
        <w:rPr>
          <w:color w:val="000000"/>
          <w:lang w:val="cs-CZ"/>
        </w:rPr>
        <w:t>Dopad čistitelnosti na zdrav</w:t>
      </w:r>
      <w:r>
        <w:rPr>
          <w:color w:val="000000"/>
          <w:lang w:val="cs-CZ"/>
        </w:rPr>
        <w:t xml:space="preserve">ou restauraci nebo </w:t>
      </w:r>
      <w:proofErr w:type="spellStart"/>
      <w:r>
        <w:rPr>
          <w:color w:val="000000"/>
          <w:lang w:val="cs-CZ"/>
        </w:rPr>
        <w:t>gastro</w:t>
      </w:r>
      <w:proofErr w:type="spellEnd"/>
      <w:r>
        <w:rPr>
          <w:color w:val="000000"/>
          <w:lang w:val="cs-CZ"/>
        </w:rPr>
        <w:t xml:space="preserve"> provoz</w:t>
      </w:r>
      <w:r w:rsidRPr="00FB3461">
        <w:rPr>
          <w:color w:val="000000"/>
          <w:lang w:val="cs-CZ"/>
        </w:rPr>
        <w:t xml:space="preserve"> byl prokázán nedávnou výzkumnou studií mezinárodně uznávaného výzkumného ústavu </w:t>
      </w:r>
      <w:proofErr w:type="spellStart"/>
      <w:r w:rsidRPr="00FB3461">
        <w:rPr>
          <w:color w:val="000000"/>
          <w:lang w:val="cs-CZ"/>
        </w:rPr>
        <w:t>Fraunhofer</w:t>
      </w:r>
      <w:proofErr w:type="spellEnd"/>
      <w:r w:rsidRPr="00FB3461">
        <w:rPr>
          <w:color w:val="000000"/>
          <w:lang w:val="cs-CZ"/>
        </w:rPr>
        <w:t xml:space="preserve"> IVV Drážďany. Tato nezávislá studie zadaná společností ACO byla </w:t>
      </w:r>
      <w:r w:rsidR="00F565EA">
        <w:rPr>
          <w:color w:val="000000"/>
          <w:lang w:val="cs-CZ"/>
        </w:rPr>
        <w:t>koncipovaná</w:t>
      </w:r>
      <w:r w:rsidRPr="00FB3461">
        <w:rPr>
          <w:color w:val="000000"/>
          <w:lang w:val="cs-CZ"/>
        </w:rPr>
        <w:t xml:space="preserve"> tak, aby plně posoudila dopad hygienického designu na </w:t>
      </w:r>
      <w:r w:rsidR="00F565EA">
        <w:rPr>
          <w:color w:val="000000"/>
          <w:lang w:val="cs-CZ"/>
        </w:rPr>
        <w:t>celkovou kapacitu odvodnění</w:t>
      </w:r>
      <w:r w:rsidRPr="00FB3461">
        <w:rPr>
          <w:color w:val="000000"/>
          <w:lang w:val="cs-CZ"/>
        </w:rPr>
        <w:t xml:space="preserve">. Chtěli jsme vědět, jak </w:t>
      </w:r>
      <w:r w:rsidR="00F565EA">
        <w:rPr>
          <w:color w:val="000000"/>
          <w:lang w:val="cs-CZ"/>
        </w:rPr>
        <w:t>navržený</w:t>
      </w:r>
      <w:r w:rsidRPr="00FB3461">
        <w:rPr>
          <w:color w:val="000000"/>
          <w:lang w:val="cs-CZ"/>
        </w:rPr>
        <w:t xml:space="preserve"> hygienick</w:t>
      </w:r>
      <w:r w:rsidR="00F565EA">
        <w:rPr>
          <w:color w:val="000000"/>
          <w:lang w:val="cs-CZ"/>
        </w:rPr>
        <w:t>ý</w:t>
      </w:r>
      <w:r w:rsidRPr="00FB3461">
        <w:rPr>
          <w:color w:val="000000"/>
          <w:lang w:val="cs-CZ"/>
        </w:rPr>
        <w:t xml:space="preserve"> design ovliv</w:t>
      </w:r>
      <w:r w:rsidR="00F565EA">
        <w:rPr>
          <w:color w:val="000000"/>
          <w:lang w:val="cs-CZ"/>
        </w:rPr>
        <w:t xml:space="preserve">ňuje </w:t>
      </w:r>
      <w:r w:rsidRPr="00FB3461">
        <w:rPr>
          <w:color w:val="000000"/>
          <w:lang w:val="cs-CZ"/>
        </w:rPr>
        <w:t xml:space="preserve">čistitelnost </w:t>
      </w:r>
      <w:r w:rsidR="00F565EA">
        <w:rPr>
          <w:color w:val="000000"/>
          <w:lang w:val="cs-CZ"/>
        </w:rPr>
        <w:t>odvodňovacích žlabů</w:t>
      </w:r>
      <w:r w:rsidRPr="00FB3461">
        <w:rPr>
          <w:color w:val="000000"/>
          <w:lang w:val="cs-CZ"/>
        </w:rPr>
        <w:t xml:space="preserve"> a v důsledku toho i náklady na </w:t>
      </w:r>
      <w:r w:rsidR="00F565EA">
        <w:rPr>
          <w:color w:val="000000"/>
          <w:lang w:val="cs-CZ"/>
        </w:rPr>
        <w:t>údržbu</w:t>
      </w:r>
      <w:r w:rsidRPr="00FB3461">
        <w:rPr>
          <w:color w:val="000000"/>
          <w:lang w:val="cs-CZ"/>
        </w:rPr>
        <w:t xml:space="preserve"> a čištění.</w:t>
      </w:r>
    </w:p>
    <w:p w:rsidR="00E0033B" w:rsidRDefault="00E0033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2A23E4" w:rsidRPr="002A23E4" w:rsidRDefault="002A23E4">
      <w:pPr>
        <w:rPr>
          <w:color w:val="000000"/>
          <w:lang w:val="cs-CZ"/>
        </w:rPr>
      </w:pPr>
      <w:r w:rsidRPr="002A23E4">
        <w:rPr>
          <w:color w:val="000000"/>
          <w:lang w:val="cs-CZ"/>
        </w:rPr>
        <w:t xml:space="preserve">Výzkum porovnával výkon </w:t>
      </w:r>
      <w:r>
        <w:rPr>
          <w:color w:val="000000"/>
          <w:lang w:val="cs-CZ"/>
        </w:rPr>
        <w:t xml:space="preserve">odvodňovacího systému ACO navrženého podle zásad hygienického designu </w:t>
      </w:r>
      <w:r w:rsidRPr="002A23E4">
        <w:rPr>
          <w:color w:val="000000"/>
          <w:lang w:val="cs-CZ"/>
        </w:rPr>
        <w:t xml:space="preserve">s jiným </w:t>
      </w:r>
      <w:r>
        <w:rPr>
          <w:color w:val="000000"/>
          <w:lang w:val="cs-CZ"/>
        </w:rPr>
        <w:t xml:space="preserve">obvyklým žlabem, který se nerespektuje hygienický design. </w:t>
      </w:r>
      <w:r w:rsidRPr="002A23E4">
        <w:rPr>
          <w:color w:val="000000"/>
          <w:lang w:val="cs-CZ"/>
        </w:rPr>
        <w:t xml:space="preserve">Zjistilo se, že hygienicky navržené </w:t>
      </w:r>
      <w:r>
        <w:rPr>
          <w:color w:val="000000"/>
          <w:lang w:val="cs-CZ"/>
        </w:rPr>
        <w:t xml:space="preserve">odvodňovací žlaby </w:t>
      </w:r>
      <w:r w:rsidRPr="002A23E4">
        <w:rPr>
          <w:color w:val="000000"/>
          <w:lang w:val="cs-CZ"/>
        </w:rPr>
        <w:t xml:space="preserve">mohou být </w:t>
      </w:r>
      <w:r>
        <w:rPr>
          <w:color w:val="000000"/>
          <w:lang w:val="cs-CZ"/>
        </w:rPr>
        <w:t xml:space="preserve">snadno a úplně </w:t>
      </w:r>
      <w:r w:rsidRPr="002A23E4">
        <w:rPr>
          <w:color w:val="000000"/>
          <w:lang w:val="cs-CZ"/>
        </w:rPr>
        <w:t xml:space="preserve">vyčištěny za méně než 10 minut, zatímco u </w:t>
      </w:r>
      <w:r>
        <w:rPr>
          <w:color w:val="000000"/>
          <w:lang w:val="cs-CZ"/>
        </w:rPr>
        <w:t xml:space="preserve">obyčejného žlabu </w:t>
      </w:r>
      <w:r w:rsidRPr="002A23E4">
        <w:rPr>
          <w:color w:val="000000"/>
          <w:lang w:val="cs-CZ"/>
        </w:rPr>
        <w:t xml:space="preserve">je stále </w:t>
      </w:r>
      <w:r>
        <w:rPr>
          <w:color w:val="000000"/>
          <w:lang w:val="cs-CZ"/>
        </w:rPr>
        <w:t xml:space="preserve">patrné </w:t>
      </w:r>
      <w:r w:rsidRPr="002A23E4">
        <w:rPr>
          <w:color w:val="000000"/>
          <w:lang w:val="cs-CZ"/>
        </w:rPr>
        <w:t xml:space="preserve">ještě 2% zbytkové znečištění po době oplachování delší než dvě hodiny. Čistitelnost má </w:t>
      </w:r>
      <w:r w:rsidR="0035369D">
        <w:rPr>
          <w:color w:val="000000"/>
          <w:lang w:val="cs-CZ"/>
        </w:rPr>
        <w:t xml:space="preserve">tak </w:t>
      </w:r>
      <w:r w:rsidRPr="002A23E4">
        <w:rPr>
          <w:color w:val="000000"/>
          <w:lang w:val="cs-CZ"/>
        </w:rPr>
        <w:t xml:space="preserve">zjevně obrovský dopad na množství času a peněz, které vaše stravovací zařízení utratí za čištění a </w:t>
      </w:r>
      <w:proofErr w:type="gramStart"/>
      <w:r w:rsidRPr="002A23E4">
        <w:rPr>
          <w:color w:val="000000"/>
          <w:lang w:val="cs-CZ"/>
        </w:rPr>
        <w:t>či</w:t>
      </w:r>
      <w:r w:rsidR="0035369D">
        <w:rPr>
          <w:color w:val="000000"/>
          <w:lang w:val="cs-CZ"/>
        </w:rPr>
        <w:t>stící</w:t>
      </w:r>
      <w:proofErr w:type="gramEnd"/>
      <w:r w:rsidR="0035369D">
        <w:rPr>
          <w:color w:val="000000"/>
          <w:lang w:val="cs-CZ"/>
        </w:rPr>
        <w:t xml:space="preserve"> prostředky</w:t>
      </w:r>
      <w:r w:rsidRPr="002A23E4">
        <w:rPr>
          <w:color w:val="000000"/>
          <w:lang w:val="cs-CZ"/>
        </w:rPr>
        <w:t>.</w:t>
      </w:r>
    </w:p>
    <w:p w:rsidR="00E0033B" w:rsidRDefault="00FC5513">
      <w:pPr>
        <w:spacing w:after="0"/>
        <w:rPr>
          <w:b/>
        </w:rPr>
      </w:pPr>
      <w:r>
        <w:rPr>
          <w:b/>
        </w:rPr>
        <w:t xml:space="preserve">2.  </w:t>
      </w:r>
      <w:proofErr w:type="spellStart"/>
      <w:r w:rsidR="009A5F25">
        <w:rPr>
          <w:b/>
        </w:rPr>
        <w:t>Vaši</w:t>
      </w:r>
      <w:proofErr w:type="spellEnd"/>
      <w:r w:rsidR="009A5F25">
        <w:rPr>
          <w:b/>
        </w:rPr>
        <w:t xml:space="preserve"> </w:t>
      </w:r>
      <w:proofErr w:type="spellStart"/>
      <w:r w:rsidR="009A5F25">
        <w:rPr>
          <w:b/>
        </w:rPr>
        <w:t>zaměstnanci</w:t>
      </w:r>
      <w:proofErr w:type="spellEnd"/>
    </w:p>
    <w:p w:rsidR="009A5F25" w:rsidRPr="009A5F25" w:rsidRDefault="009A5F25">
      <w:pPr>
        <w:spacing w:after="0"/>
        <w:rPr>
          <w:lang w:val="cs-CZ"/>
        </w:rPr>
      </w:pPr>
      <w:r w:rsidRPr="009A5F25">
        <w:rPr>
          <w:lang w:val="cs-CZ"/>
        </w:rPr>
        <w:t xml:space="preserve">Bez ohledu na to, jak </w:t>
      </w:r>
      <w:r>
        <w:rPr>
          <w:lang w:val="cs-CZ"/>
        </w:rPr>
        <w:t>obsáhlý je vás úklidový manuál</w:t>
      </w:r>
      <w:r w:rsidRPr="009A5F25">
        <w:rPr>
          <w:lang w:val="cs-CZ"/>
        </w:rPr>
        <w:t xml:space="preserve"> a jak jsou vaši zaměstnanci </w:t>
      </w:r>
      <w:r>
        <w:rPr>
          <w:lang w:val="cs-CZ"/>
        </w:rPr>
        <w:t>ochotní čistit kuchyni, často se stává, že detaily jako např. rohy a záhyby zůstávají díky špatné přístupnosti nevyčištěné. Díky h</w:t>
      </w:r>
      <w:r w:rsidRPr="009A5F25">
        <w:rPr>
          <w:lang w:val="cs-CZ"/>
        </w:rPr>
        <w:t>ygienické</w:t>
      </w:r>
      <w:r>
        <w:rPr>
          <w:lang w:val="cs-CZ"/>
        </w:rPr>
        <w:t>mu designu, který zahrnuje např. hrany</w:t>
      </w:r>
      <w:r w:rsidRPr="009A5F25">
        <w:rPr>
          <w:lang w:val="cs-CZ"/>
        </w:rPr>
        <w:t xml:space="preserve"> s minimálním poloměrem 3 mm, </w:t>
      </w:r>
      <w:r>
        <w:rPr>
          <w:lang w:val="cs-CZ"/>
        </w:rPr>
        <w:t xml:space="preserve">jsou odvodňovací žlaby ACO velmi dobře čistitelné. Stejně tak funkce </w:t>
      </w:r>
      <w:r w:rsidRPr="009A5F25">
        <w:rPr>
          <w:lang w:val="cs-CZ"/>
        </w:rPr>
        <w:t>automatické</w:t>
      </w:r>
      <w:r>
        <w:rPr>
          <w:lang w:val="cs-CZ"/>
        </w:rPr>
        <w:t xml:space="preserve">ho </w:t>
      </w:r>
      <w:r w:rsidRPr="009A5F25">
        <w:rPr>
          <w:lang w:val="cs-CZ"/>
        </w:rPr>
        <w:t xml:space="preserve">čištění v našich </w:t>
      </w:r>
      <w:r>
        <w:rPr>
          <w:lang w:val="cs-CZ"/>
        </w:rPr>
        <w:t>odlučovačích tuků</w:t>
      </w:r>
      <w:r w:rsidRPr="009A5F25">
        <w:rPr>
          <w:lang w:val="cs-CZ"/>
        </w:rPr>
        <w:t>, umožňuj</w:t>
      </w:r>
      <w:r>
        <w:rPr>
          <w:lang w:val="cs-CZ"/>
        </w:rPr>
        <w:t>e</w:t>
      </w:r>
      <w:r w:rsidRPr="009A5F25">
        <w:rPr>
          <w:lang w:val="cs-CZ"/>
        </w:rPr>
        <w:t xml:space="preserve"> rychlé a snadné </w:t>
      </w:r>
      <w:r>
        <w:rPr>
          <w:lang w:val="cs-CZ"/>
        </w:rPr>
        <w:t>vy</w:t>
      </w:r>
      <w:r w:rsidRPr="009A5F25">
        <w:rPr>
          <w:lang w:val="cs-CZ"/>
        </w:rPr>
        <w:t>čištění</w:t>
      </w:r>
      <w:r>
        <w:rPr>
          <w:lang w:val="cs-CZ"/>
        </w:rPr>
        <w:t>. K</w:t>
      </w:r>
      <w:r w:rsidRPr="009A5F25">
        <w:rPr>
          <w:lang w:val="cs-CZ"/>
        </w:rPr>
        <w:t xml:space="preserve">uchyně </w:t>
      </w:r>
      <w:r>
        <w:rPr>
          <w:lang w:val="cs-CZ"/>
        </w:rPr>
        <w:t xml:space="preserve">se tak stává </w:t>
      </w:r>
      <w:r w:rsidRPr="009A5F25">
        <w:rPr>
          <w:lang w:val="cs-CZ"/>
        </w:rPr>
        <w:t xml:space="preserve">zdravější </w:t>
      </w:r>
      <w:r>
        <w:rPr>
          <w:lang w:val="cs-CZ"/>
        </w:rPr>
        <w:t xml:space="preserve">jak </w:t>
      </w:r>
      <w:r w:rsidRPr="009A5F25">
        <w:rPr>
          <w:lang w:val="cs-CZ"/>
        </w:rPr>
        <w:t xml:space="preserve">pro vás, vaše </w:t>
      </w:r>
      <w:r>
        <w:rPr>
          <w:lang w:val="cs-CZ"/>
        </w:rPr>
        <w:t>hosty</w:t>
      </w:r>
      <w:r w:rsidRPr="009A5F25">
        <w:rPr>
          <w:lang w:val="cs-CZ"/>
        </w:rPr>
        <w:t xml:space="preserve"> a vaše zaměstnance.</w:t>
      </w:r>
    </w:p>
    <w:p w:rsidR="00E0033B" w:rsidRDefault="00E0033B">
      <w:pPr>
        <w:spacing w:after="0"/>
      </w:pPr>
    </w:p>
    <w:p w:rsidR="00E0033B" w:rsidRDefault="00FC5513">
      <w:pPr>
        <w:spacing w:after="0"/>
        <w:rPr>
          <w:b/>
        </w:rPr>
      </w:pPr>
      <w:r>
        <w:rPr>
          <w:b/>
        </w:rPr>
        <w:t xml:space="preserve">3.  </w:t>
      </w:r>
      <w:proofErr w:type="spellStart"/>
      <w:r w:rsidR="009A5F25">
        <w:rPr>
          <w:b/>
        </w:rPr>
        <w:t>Životní</w:t>
      </w:r>
      <w:proofErr w:type="spellEnd"/>
      <w:r w:rsidR="009A5F25">
        <w:rPr>
          <w:b/>
        </w:rPr>
        <w:t xml:space="preserve"> </w:t>
      </w:r>
      <w:proofErr w:type="spellStart"/>
      <w:r w:rsidR="009A5F25">
        <w:rPr>
          <w:b/>
        </w:rPr>
        <w:t>prostředí</w:t>
      </w:r>
      <w:proofErr w:type="spellEnd"/>
    </w:p>
    <w:p w:rsidR="00E0033B" w:rsidRPr="009A5F25" w:rsidRDefault="009A5F25">
      <w:pPr>
        <w:spacing w:after="0"/>
        <w:rPr>
          <w:lang w:val="cs-CZ"/>
        </w:rPr>
      </w:pPr>
      <w:bookmarkStart w:id="0" w:name="_gjdgxs" w:colFirst="0" w:colLast="0"/>
      <w:bookmarkEnd w:id="0"/>
      <w:r>
        <w:rPr>
          <w:lang w:val="cs-CZ"/>
        </w:rPr>
        <w:t>Spotřebováváte</w:t>
      </w:r>
      <w:r w:rsidRPr="009A5F25">
        <w:rPr>
          <w:lang w:val="cs-CZ"/>
        </w:rPr>
        <w:t xml:space="preserve"> nadměrné množství vody a saponátu? Jste nuceni používat </w:t>
      </w:r>
      <w:r>
        <w:rPr>
          <w:lang w:val="cs-CZ"/>
        </w:rPr>
        <w:t>tlakové</w:t>
      </w:r>
      <w:r w:rsidRPr="009A5F25">
        <w:rPr>
          <w:lang w:val="cs-CZ"/>
        </w:rPr>
        <w:t xml:space="preserve"> mytí k </w:t>
      </w:r>
      <w:r>
        <w:rPr>
          <w:lang w:val="cs-CZ"/>
        </w:rPr>
        <w:t>vy</w:t>
      </w:r>
      <w:r w:rsidRPr="009A5F25">
        <w:rPr>
          <w:lang w:val="cs-CZ"/>
        </w:rPr>
        <w:t xml:space="preserve">čištění </w:t>
      </w:r>
      <w:r>
        <w:rPr>
          <w:lang w:val="cs-CZ"/>
        </w:rPr>
        <w:t xml:space="preserve">všech </w:t>
      </w:r>
      <w:r w:rsidRPr="009A5F25">
        <w:rPr>
          <w:lang w:val="cs-CZ"/>
        </w:rPr>
        <w:t xml:space="preserve">nečistot z rohů </w:t>
      </w:r>
      <w:r>
        <w:rPr>
          <w:lang w:val="cs-CZ"/>
        </w:rPr>
        <w:t>žlabů</w:t>
      </w:r>
      <w:r w:rsidRPr="009A5F25">
        <w:rPr>
          <w:lang w:val="cs-CZ"/>
        </w:rPr>
        <w:t xml:space="preserve"> a 90 stupňových spojení mezi podlahou a zdmi? Specifikace hygienicky navrženého </w:t>
      </w:r>
      <w:r>
        <w:rPr>
          <w:lang w:val="cs-CZ"/>
        </w:rPr>
        <w:t>odvodnění</w:t>
      </w:r>
      <w:r w:rsidRPr="009A5F25">
        <w:rPr>
          <w:lang w:val="cs-CZ"/>
        </w:rPr>
        <w:t xml:space="preserve"> a hygienicky navržených </w:t>
      </w:r>
      <w:r>
        <w:rPr>
          <w:lang w:val="cs-CZ"/>
        </w:rPr>
        <w:t>„</w:t>
      </w:r>
      <w:r w:rsidRPr="009A5F25">
        <w:rPr>
          <w:lang w:val="cs-CZ"/>
        </w:rPr>
        <w:t>obrubníků</w:t>
      </w:r>
      <w:r>
        <w:rPr>
          <w:lang w:val="cs-CZ"/>
        </w:rPr>
        <w:t>“</w:t>
      </w:r>
      <w:r w:rsidRPr="009A5F25">
        <w:rPr>
          <w:lang w:val="cs-CZ"/>
        </w:rPr>
        <w:t xml:space="preserve"> </w:t>
      </w:r>
      <w:r>
        <w:rPr>
          <w:lang w:val="cs-CZ"/>
        </w:rPr>
        <w:t xml:space="preserve">k ochraně zdí </w:t>
      </w:r>
      <w:r w:rsidRPr="009A5F25">
        <w:rPr>
          <w:lang w:val="cs-CZ"/>
        </w:rPr>
        <w:t>minimalizuje množství vody a čisticího prostředku použitého během procesu čištění</w:t>
      </w:r>
      <w:r>
        <w:rPr>
          <w:lang w:val="cs-CZ"/>
        </w:rPr>
        <w:t xml:space="preserve">. Zároveň se </w:t>
      </w:r>
      <w:r w:rsidRPr="009A5F25">
        <w:rPr>
          <w:lang w:val="cs-CZ"/>
        </w:rPr>
        <w:t>snižuj</w:t>
      </w:r>
      <w:r>
        <w:rPr>
          <w:lang w:val="cs-CZ"/>
        </w:rPr>
        <w:t>í</w:t>
      </w:r>
      <w:r w:rsidRPr="009A5F25">
        <w:rPr>
          <w:lang w:val="cs-CZ"/>
        </w:rPr>
        <w:t xml:space="preserve"> provozní náklady a čištění </w:t>
      </w:r>
      <w:r>
        <w:rPr>
          <w:lang w:val="cs-CZ"/>
        </w:rPr>
        <w:t xml:space="preserve">se </w:t>
      </w:r>
      <w:r w:rsidRPr="009A5F25">
        <w:rPr>
          <w:lang w:val="cs-CZ"/>
        </w:rPr>
        <w:t>zrychluje</w:t>
      </w:r>
      <w:r>
        <w:rPr>
          <w:lang w:val="cs-CZ"/>
        </w:rPr>
        <w:t xml:space="preserve"> a stává se</w:t>
      </w:r>
      <w:r w:rsidRPr="009A5F25">
        <w:rPr>
          <w:lang w:val="cs-CZ"/>
        </w:rPr>
        <w:t xml:space="preserve"> účinněj</w:t>
      </w:r>
      <w:r>
        <w:rPr>
          <w:lang w:val="cs-CZ"/>
        </w:rPr>
        <w:t>ším</w:t>
      </w:r>
      <w:r w:rsidRPr="009A5F25">
        <w:rPr>
          <w:lang w:val="cs-CZ"/>
        </w:rPr>
        <w:t xml:space="preserve"> a šetrněj</w:t>
      </w:r>
      <w:r>
        <w:rPr>
          <w:lang w:val="cs-CZ"/>
        </w:rPr>
        <w:t>ším</w:t>
      </w:r>
      <w:r w:rsidRPr="009A5F25">
        <w:rPr>
          <w:lang w:val="cs-CZ"/>
        </w:rPr>
        <w:t xml:space="preserve"> k životnímu prostředí. ACO navíc poskytuje službu WWSA (</w:t>
      </w:r>
      <w:proofErr w:type="spellStart"/>
      <w:r w:rsidRPr="009A5F25">
        <w:rPr>
          <w:lang w:val="cs-CZ"/>
        </w:rPr>
        <w:t>Assessment</w:t>
      </w:r>
      <w:proofErr w:type="spellEnd"/>
      <w:r w:rsidRPr="009A5F25">
        <w:rPr>
          <w:lang w:val="cs-CZ"/>
        </w:rPr>
        <w:t xml:space="preserve"> </w:t>
      </w:r>
      <w:proofErr w:type="spellStart"/>
      <w:r w:rsidRPr="009A5F25">
        <w:rPr>
          <w:lang w:val="cs-CZ"/>
        </w:rPr>
        <w:t>Waste</w:t>
      </w:r>
      <w:proofErr w:type="spellEnd"/>
      <w:r w:rsidRPr="009A5F25">
        <w:rPr>
          <w:lang w:val="cs-CZ"/>
        </w:rPr>
        <w:t xml:space="preserve"> </w:t>
      </w:r>
      <w:proofErr w:type="spellStart"/>
      <w:r w:rsidRPr="009A5F25">
        <w:rPr>
          <w:lang w:val="cs-CZ"/>
        </w:rPr>
        <w:t>System</w:t>
      </w:r>
      <w:proofErr w:type="spellEnd"/>
      <w:r w:rsidRPr="009A5F25">
        <w:rPr>
          <w:lang w:val="cs-CZ"/>
        </w:rPr>
        <w:t xml:space="preserve"> </w:t>
      </w:r>
      <w:proofErr w:type="spellStart"/>
      <w:r w:rsidRPr="009A5F25">
        <w:rPr>
          <w:lang w:val="cs-CZ"/>
        </w:rPr>
        <w:t>Assessment</w:t>
      </w:r>
      <w:proofErr w:type="spellEnd"/>
      <w:r w:rsidRPr="009A5F25">
        <w:rPr>
          <w:lang w:val="cs-CZ"/>
        </w:rPr>
        <w:t xml:space="preserve">), která vám může pomoci analyzovat a vyhodnotit stav </w:t>
      </w:r>
      <w:r>
        <w:rPr>
          <w:lang w:val="cs-CZ"/>
        </w:rPr>
        <w:t>současného</w:t>
      </w:r>
      <w:r w:rsidRPr="009A5F25">
        <w:rPr>
          <w:lang w:val="cs-CZ"/>
        </w:rPr>
        <w:t xml:space="preserve"> nakládání s odpadními vodami z kuchyně včetně</w:t>
      </w:r>
      <w:r>
        <w:rPr>
          <w:lang w:val="cs-CZ"/>
        </w:rPr>
        <w:t xml:space="preserve"> návrhu</w:t>
      </w:r>
      <w:r w:rsidRPr="009A5F25">
        <w:rPr>
          <w:lang w:val="cs-CZ"/>
        </w:rPr>
        <w:t xml:space="preserve"> jeho </w:t>
      </w:r>
      <w:proofErr w:type="gramStart"/>
      <w:r w:rsidRPr="009A5F25">
        <w:rPr>
          <w:lang w:val="cs-CZ"/>
        </w:rPr>
        <w:t xml:space="preserve">řešení </w:t>
      </w:r>
      <w:r>
        <w:rPr>
          <w:lang w:val="cs-CZ"/>
        </w:rPr>
        <w:t>, včetně</w:t>
      </w:r>
      <w:proofErr w:type="gramEnd"/>
      <w:r>
        <w:rPr>
          <w:lang w:val="cs-CZ"/>
        </w:rPr>
        <w:t xml:space="preserve"> odlučovače tuků.</w:t>
      </w:r>
    </w:p>
    <w:p w:rsidR="00E0033B" w:rsidRDefault="00E0033B">
      <w:pPr>
        <w:spacing w:after="0"/>
      </w:pPr>
    </w:p>
    <w:p w:rsidR="00E0033B" w:rsidRDefault="00E0033B">
      <w:pPr>
        <w:spacing w:after="0"/>
      </w:pPr>
    </w:p>
    <w:p w:rsidR="00E0033B" w:rsidRPr="00033C3A" w:rsidRDefault="00033C3A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  <w:lang w:val="cs-CZ"/>
        </w:rPr>
      </w:pPr>
      <w:r w:rsidRPr="00033C3A">
        <w:rPr>
          <w:lang w:val="cs-CZ"/>
        </w:rPr>
        <w:lastRenderedPageBreak/>
        <w:t xml:space="preserve">Pokud se chcete dozvědět více o </w:t>
      </w:r>
      <w:r>
        <w:rPr>
          <w:lang w:val="cs-CZ"/>
        </w:rPr>
        <w:t xml:space="preserve">snadné </w:t>
      </w:r>
      <w:r w:rsidRPr="00033C3A">
        <w:rPr>
          <w:lang w:val="cs-CZ"/>
        </w:rPr>
        <w:t xml:space="preserve">čistitelnosti a její úloze při vytváření zdravé komerční kuchyně, kontaktujte prosím náš </w:t>
      </w:r>
      <w:r>
        <w:rPr>
          <w:lang w:val="cs-CZ"/>
        </w:rPr>
        <w:t xml:space="preserve">technický </w:t>
      </w:r>
      <w:r w:rsidRPr="00033C3A">
        <w:rPr>
          <w:lang w:val="cs-CZ"/>
        </w:rPr>
        <w:t xml:space="preserve">tým nebo navštivte </w:t>
      </w:r>
      <w:r>
        <w:rPr>
          <w:lang w:val="cs-CZ"/>
        </w:rPr>
        <w:t>www.aco.cz</w:t>
      </w:r>
      <w:r w:rsidRPr="00033C3A">
        <w:rPr>
          <w:lang w:val="cs-CZ"/>
        </w:rPr>
        <w:t>.</w:t>
      </w:r>
      <w:bookmarkStart w:id="1" w:name="_GoBack"/>
      <w:bookmarkEnd w:id="1"/>
    </w:p>
    <w:sectPr w:rsidR="00E0033B" w:rsidRPr="00033C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28" w:rsidRDefault="008E7228">
      <w:pPr>
        <w:spacing w:after="0" w:line="240" w:lineRule="auto"/>
      </w:pPr>
      <w:r>
        <w:separator/>
      </w:r>
    </w:p>
  </w:endnote>
  <w:endnote w:type="continuationSeparator" w:id="0">
    <w:p w:rsidR="008E7228" w:rsidRDefault="008E7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E00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FC55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Blog – Our Recipe For A Healthy Commercial Kitchen – ACO GROUP for ACO Iberia - draft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E00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28" w:rsidRDefault="008E7228">
      <w:pPr>
        <w:spacing w:after="0" w:line="240" w:lineRule="auto"/>
      </w:pPr>
      <w:r>
        <w:separator/>
      </w:r>
    </w:p>
  </w:footnote>
  <w:footnote w:type="continuationSeparator" w:id="0">
    <w:p w:rsidR="008E7228" w:rsidRDefault="008E7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E00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FC551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 wp14:anchorId="6F2F423E" wp14:editId="030D33F2">
          <wp:extent cx="1097280" cy="853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3B" w:rsidRDefault="00E0033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033B"/>
    <w:rsid w:val="00033C3A"/>
    <w:rsid w:val="002A23E4"/>
    <w:rsid w:val="0035369D"/>
    <w:rsid w:val="004D1BF7"/>
    <w:rsid w:val="008E7228"/>
    <w:rsid w:val="009A5F25"/>
    <w:rsid w:val="00CB0B16"/>
    <w:rsid w:val="00DD2327"/>
    <w:rsid w:val="00E0033B"/>
    <w:rsid w:val="00F565EA"/>
    <w:rsid w:val="00FB3461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B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0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435</Words>
  <Characters>2569</Characters>
  <Application>Microsoft Office Word</Application>
  <DocSecurity>0</DocSecurity>
  <Lines>21</Lines>
  <Paragraphs>5</Paragraphs>
  <ScaleCrop>false</ScaleCrop>
  <Company>ACO Severin Ahlmann GmbH &amp; Co KG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Brázdová, Kateřina</dc:creator>
  <cp:lastModifiedBy>Brázdová, Kateřina</cp:lastModifiedBy>
  <cp:revision>10</cp:revision>
  <dcterms:created xsi:type="dcterms:W3CDTF">2019-08-22T11:39:00Z</dcterms:created>
  <dcterms:modified xsi:type="dcterms:W3CDTF">2019-09-04T11:35:00Z</dcterms:modified>
</cp:coreProperties>
</file>